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F6" w:rsidRPr="00B97E54" w:rsidRDefault="00227877" w:rsidP="00E97C1A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97C1A">
        <w:rPr>
          <w:rFonts w:ascii="Times New Roman" w:hAnsi="Times New Roman" w:cs="Times New Roman"/>
          <w:sz w:val="28"/>
          <w:szCs w:val="28"/>
        </w:rPr>
        <w:t xml:space="preserve">Лекция 1. </w:t>
      </w:r>
      <w:r w:rsidRPr="00E97C1A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Элементы языка, типы данных, переменные, константы. </w:t>
      </w:r>
    </w:p>
    <w:p w:rsidR="00227877" w:rsidRDefault="00227877" w:rsidP="00E97C1A">
      <w:pPr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B97E54" w:rsidRDefault="00B97E54" w:rsidP="00E97C1A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B97E54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Цель лекции:</w:t>
      </w:r>
      <w:r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Формирование у студентов знаний, связанных с элементами языка и типами данных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C</w:t>
      </w:r>
      <w:r w:rsidRPr="00B97E54">
        <w:rPr>
          <w:rFonts w:ascii="Times New Roman" w:eastAsia="TimesNewRomanPS-BoldMT" w:hAnsi="Times New Roman" w:cs="Times New Roman"/>
          <w:bCs/>
          <w:sz w:val="24"/>
          <w:szCs w:val="24"/>
        </w:rPr>
        <w:t>#.</w:t>
      </w:r>
    </w:p>
    <w:p w:rsidR="00B97E54" w:rsidRDefault="00B97E54" w:rsidP="00E97C1A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 результате изучения данной лекции студенты будут способны:</w:t>
      </w:r>
    </w:p>
    <w:p w:rsidR="00B97E54" w:rsidRPr="00B97E54" w:rsidRDefault="00B97E54" w:rsidP="00B97E54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Продемонстрировать знание элементов и типов данных языка С</w:t>
      </w:r>
      <w:r w:rsidRPr="00B97E54">
        <w:rPr>
          <w:rFonts w:ascii="Times New Roman" w:eastAsia="TimesNewRomanPS-BoldMT" w:hAnsi="Times New Roman" w:cs="Times New Roman"/>
          <w:bCs/>
          <w:sz w:val="24"/>
          <w:szCs w:val="24"/>
        </w:rPr>
        <w:t>#</w:t>
      </w:r>
    </w:p>
    <w:p w:rsidR="00B97E54" w:rsidRDefault="00B97E54" w:rsidP="00B97E54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Различать переменные и константы</w:t>
      </w:r>
    </w:p>
    <w:p w:rsidR="00B97E54" w:rsidRPr="00B97E54" w:rsidRDefault="00B97E54" w:rsidP="00B97E54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Продемонстрировать понимание ситуаций для применения явных и неявных преобразований</w:t>
      </w:r>
      <w:bookmarkStart w:id="0" w:name="_GoBack"/>
      <w:bookmarkEnd w:id="0"/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 типов 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Множество символов языка C# включает прописные и строчные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буквы латинского алфавита, цифры и знаки. Буквы и цифры используются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для формирования идентификаторов, констант, ключевых слов.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 C# большие и маленькие буквы разные, как в именах переменных,</w:t>
      </w:r>
      <w:r w:rsid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так и при написании служебных слов.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Лексема –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это минимальная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единица языка, имеющая самосто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ятельный смысл. Существуют следу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>ющие виды лексем: имена (иденти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фикаторы), ключевые слова, знаки операций, разделители, константы.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Совокупность ключевых слов составляет словарь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языка. Все зарезервированные ключевые слова содержат только строчные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буквы (символы нижнего регистра) и написаны на английском языке.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Нелатинский алфавит допускается только в комментариях, внутри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символьных строк между двойными кавычками и для символьных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переменных между одинарными кавычками.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Пробел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используется не только в качестве разделителя лексем языка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 тексте программы, но и как символьный знак. Компилятор не реагирует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на дополнительные, «лишние», пробелы в тексте программы, поэтому их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можно вводить для придания тексту наглядности.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Для решения задачи в любой программе выполняется обработка каких-либо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данных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. Среди данных можно выделить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константы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переменные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, которые, в свою очередь, могут быть самых различных типов. В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табл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>.1.1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приведены 13 типов данных, которые положены в основу языка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программирования C#.</w:t>
      </w:r>
    </w:p>
    <w:p w:rsidR="00E97C1A" w:rsidRDefault="00E97C1A" w:rsidP="00E97C1A">
      <w:p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27877" w:rsidRPr="00E97C1A" w:rsidRDefault="00227877" w:rsidP="00E97C1A">
      <w:p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Таблица</w:t>
      </w:r>
      <w:r w:rsidR="00E97C1A">
        <w:rPr>
          <w:rFonts w:ascii="Times New Roman" w:eastAsia="TimesNewRomanPSMT" w:hAnsi="Times New Roman" w:cs="Times New Roman"/>
          <w:sz w:val="24"/>
          <w:szCs w:val="24"/>
        </w:rPr>
        <w:t xml:space="preserve"> 1.1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– Типы данных C#</w:t>
      </w:r>
    </w:p>
    <w:p w:rsidR="00227877" w:rsidRPr="00E97C1A" w:rsidRDefault="00227877" w:rsidP="00E97C1A">
      <w:pPr>
        <w:spacing w:line="240" w:lineRule="auto"/>
        <w:jc w:val="both"/>
        <w:rPr>
          <w:rFonts w:cs="Times New Roman"/>
          <w:sz w:val="24"/>
          <w:szCs w:val="24"/>
        </w:rPr>
      </w:pPr>
      <w:r w:rsidRPr="00E97C1A"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95875" cy="3105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77" w:rsidRPr="00E97C1A" w:rsidRDefault="00227877" w:rsidP="00E97C1A">
      <w:pPr>
        <w:spacing w:line="240" w:lineRule="auto"/>
        <w:jc w:val="both"/>
        <w:rPr>
          <w:rFonts w:cs="Times New Roman"/>
          <w:sz w:val="24"/>
          <w:szCs w:val="24"/>
        </w:rPr>
      </w:pPr>
      <w:r w:rsidRPr="00E97C1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095875" cy="3124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77" w:rsidRPr="00E97C1A" w:rsidRDefault="00227877" w:rsidP="00E97C1A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Константы</w:t>
      </w: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Константами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называют неизменяемые величины. В C# есть целые,</w:t>
      </w:r>
      <w:r w:rsid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вещественные, символьные, строковые, логические константы.</w:t>
      </w:r>
      <w:r w:rsid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Вещественные константы могут быть представлены в двух формах: с</w:t>
      </w:r>
      <w:r w:rsid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фиксированной точкой и с порядком. Символьные константы заключаются</w:t>
      </w:r>
      <w:r w:rsid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 одинарные кавычки.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10 – это целочисленная константа;</w:t>
      </w:r>
    </w:p>
    <w:p w:rsidR="00227877" w:rsidRPr="00E97C1A" w:rsidRDefault="000013F4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013F4">
        <w:rPr>
          <w:rFonts w:ascii="Times New Roman" w:eastAsia="SymbolMT" w:hAnsi="Times New Roman" w:cs="Times New Roman"/>
          <w:sz w:val="24"/>
          <w:szCs w:val="24"/>
        </w:rPr>
        <w:t>‘</w:t>
      </w:r>
      <w:r w:rsidR="00227877" w:rsidRPr="00E97C1A">
        <w:rPr>
          <w:rFonts w:ascii="Times New Roman" w:eastAsia="TimesNewRomanPS-BoldMT" w:hAnsi="Times New Roman" w:cs="Times New Roman"/>
          <w:sz w:val="24"/>
          <w:szCs w:val="24"/>
        </w:rPr>
        <w:t>a</w:t>
      </w:r>
      <w:r w:rsidRPr="000013F4">
        <w:rPr>
          <w:rFonts w:ascii="Times New Roman" w:eastAsia="TimesNewRomanPS-BoldMT" w:hAnsi="Times New Roman" w:cs="Times New Roman"/>
          <w:sz w:val="24"/>
          <w:szCs w:val="24"/>
        </w:rPr>
        <w:t>’</w:t>
      </w:r>
      <w:r w:rsidR="00227877" w:rsidRPr="00E97C1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227877" w:rsidRPr="00E97C1A">
        <w:rPr>
          <w:rFonts w:ascii="Times New Roman" w:eastAsia="TimesNewRomanPSMT" w:hAnsi="Times New Roman" w:cs="Times New Roman"/>
          <w:sz w:val="24"/>
          <w:szCs w:val="24"/>
        </w:rPr>
        <w:t>– это символьная константа (символ, заключенный в апострофы);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15.347 – это вещественная константа с фиксированной точкой;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1.34e3 – это вещественная константа с порядком (1.34e3 = 1,34</w:t>
      </w:r>
      <w:r w:rsidR="000013F4">
        <w:rPr>
          <w:rFonts w:ascii="Times New Roman" w:eastAsia="SymbolMT" w:hAnsi="Times New Roman" w:cs="Times New Roman"/>
          <w:sz w:val="24"/>
          <w:szCs w:val="24"/>
        </w:rPr>
        <w:t>*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10</w:t>
      </w:r>
      <w:r w:rsidRPr="000013F4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3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>=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1340).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True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– это константа типа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bool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False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– это константа типа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bool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>.</w:t>
      </w:r>
    </w:p>
    <w:p w:rsidR="000013F4" w:rsidRDefault="000013F4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По умолчанию вещественные константы относятся к типу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. У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целочисленных констант по умолчанию может быть один из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следующихтипов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uint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long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ulong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в зависимости от значения константы. Явно</w:t>
      </w:r>
      <w:r w:rsidR="000013F4" w:rsidRPr="00B97E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указать тип константы можно с помощью суффикса.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12 – константа типа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12L – константа типа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long</w:t>
      </w:r>
      <w:proofErr w:type="spellEnd"/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10.23F –это константа типа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float</w:t>
      </w:r>
      <w:proofErr w:type="spellEnd"/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0013F4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«</w:t>
      </w:r>
      <w:r w:rsidR="00227877" w:rsidRPr="00E97C1A">
        <w:rPr>
          <w:rFonts w:ascii="Times New Roman" w:eastAsia="TimesNewRomanPSMT" w:hAnsi="Times New Roman" w:cs="Times New Roman"/>
          <w:sz w:val="24"/>
          <w:szCs w:val="24"/>
        </w:rPr>
        <w:t>Информатика</w:t>
      </w:r>
      <w:r>
        <w:rPr>
          <w:rFonts w:ascii="Times New Roman" w:eastAsia="SymbolMT" w:hAnsi="Times New Roman" w:cs="Times New Roman"/>
          <w:sz w:val="24"/>
          <w:szCs w:val="24"/>
        </w:rPr>
        <w:t>»</w:t>
      </w:r>
      <w:r w:rsidR="00227877" w:rsidRPr="00E97C1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227877" w:rsidRPr="00E97C1A">
        <w:rPr>
          <w:rFonts w:ascii="Times New Roman" w:eastAsia="TimesNewRomanPSMT" w:hAnsi="Times New Roman" w:cs="Times New Roman"/>
          <w:sz w:val="24"/>
          <w:szCs w:val="24"/>
        </w:rPr>
        <w:t>– это строковая константа (набор символов, заключенных в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27877" w:rsidRPr="00E97C1A">
        <w:rPr>
          <w:rFonts w:ascii="Times New Roman" w:eastAsia="TimesNewRomanPSMT" w:hAnsi="Times New Roman" w:cs="Times New Roman"/>
          <w:sz w:val="24"/>
          <w:szCs w:val="24"/>
        </w:rPr>
        <w:t>двойные кавычки).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Помимо обычных символов, строковая константа может содержать одну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или несколько управляющих последовательностей символов. Среди них</w:t>
      </w:r>
      <w:r w:rsidR="000013F4" w:rsidRPr="00B97E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самые распространенные: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\n – перевод строки;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\t – горизонтальная табуляция.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0013F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MT" w:hAnsi="Courier New" w:cs="Courier New"/>
          <w:sz w:val="24"/>
          <w:szCs w:val="24"/>
        </w:rPr>
      </w:pPr>
      <w:proofErr w:type="spellStart"/>
      <w:r w:rsidRPr="000013F4">
        <w:rPr>
          <w:rFonts w:ascii="Courier New" w:eastAsia="TimesNewRomanPSMT" w:hAnsi="Courier New" w:cs="Courier New"/>
          <w:sz w:val="24"/>
          <w:szCs w:val="24"/>
        </w:rPr>
        <w:t>Console.WriteLine</w:t>
      </w:r>
      <w:proofErr w:type="spellEnd"/>
      <w:r w:rsidRPr="000013F4">
        <w:rPr>
          <w:rFonts w:ascii="Courier New" w:eastAsia="TimesNewRomanPSMT" w:hAnsi="Courier New" w:cs="Courier New"/>
          <w:sz w:val="24"/>
          <w:szCs w:val="24"/>
        </w:rPr>
        <w:t>(</w:t>
      </w:r>
      <w:r w:rsidR="000013F4">
        <w:rPr>
          <w:rFonts w:ascii="Courier New" w:eastAsia="TimesNewRomanPSMT" w:hAnsi="Courier New" w:cs="Courier New"/>
          <w:sz w:val="24"/>
          <w:szCs w:val="24"/>
        </w:rPr>
        <w:t>"</w:t>
      </w:r>
      <w:r w:rsidRPr="000013F4">
        <w:rPr>
          <w:rFonts w:ascii="Courier New" w:eastAsia="TimesNewRomanPSMT" w:hAnsi="Courier New" w:cs="Courier New"/>
          <w:sz w:val="24"/>
          <w:szCs w:val="24"/>
        </w:rPr>
        <w:t>Первая строка\</w:t>
      </w:r>
      <w:proofErr w:type="spellStart"/>
      <w:r w:rsidRPr="000013F4">
        <w:rPr>
          <w:rFonts w:ascii="Courier New" w:eastAsia="TimesNewRomanPSMT" w:hAnsi="Courier New" w:cs="Courier New"/>
          <w:sz w:val="24"/>
          <w:szCs w:val="24"/>
        </w:rPr>
        <w:t>nВторая</w:t>
      </w:r>
      <w:proofErr w:type="spellEnd"/>
      <w:r w:rsidRPr="000013F4">
        <w:rPr>
          <w:rFonts w:ascii="Courier New" w:eastAsia="TimesNewRomanPSMT" w:hAnsi="Courier New" w:cs="Courier New"/>
          <w:sz w:val="24"/>
          <w:szCs w:val="24"/>
        </w:rPr>
        <w:t xml:space="preserve"> строка\</w:t>
      </w:r>
      <w:proofErr w:type="spellStart"/>
      <w:r w:rsidRPr="000013F4">
        <w:rPr>
          <w:rFonts w:ascii="Courier New" w:eastAsia="TimesNewRomanPSMT" w:hAnsi="Courier New" w:cs="Courier New"/>
          <w:sz w:val="24"/>
          <w:szCs w:val="24"/>
        </w:rPr>
        <w:t>nТретья</w:t>
      </w:r>
      <w:proofErr w:type="spellEnd"/>
      <w:r w:rsidRPr="000013F4">
        <w:rPr>
          <w:rFonts w:ascii="Courier New" w:eastAsia="TimesNewRomanPSMT" w:hAnsi="Courier New" w:cs="Courier New"/>
          <w:sz w:val="24"/>
          <w:szCs w:val="24"/>
        </w:rPr>
        <w:t xml:space="preserve"> строка</w:t>
      </w:r>
      <w:r w:rsidR="000013F4">
        <w:rPr>
          <w:rFonts w:ascii="Courier New" w:eastAsia="TimesNewRomanPSMT" w:hAnsi="Courier New" w:cs="Courier New"/>
          <w:sz w:val="24"/>
          <w:szCs w:val="24"/>
        </w:rPr>
        <w:t>"</w:t>
      </w:r>
      <w:r w:rsidRPr="000013F4">
        <w:rPr>
          <w:rFonts w:ascii="Courier New" w:eastAsia="TimesNewRomanPSMT" w:hAnsi="Courier New" w:cs="Courier New"/>
          <w:sz w:val="24"/>
          <w:szCs w:val="24"/>
        </w:rPr>
        <w:t>);</w:t>
      </w:r>
    </w:p>
    <w:p w:rsidR="00227877" w:rsidRPr="000013F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MT" w:hAnsi="Courier New" w:cs="Courier New"/>
          <w:sz w:val="24"/>
          <w:szCs w:val="24"/>
          <w:lang w:val="en-US"/>
        </w:rPr>
      </w:pPr>
      <w:proofErr w:type="spellStart"/>
      <w:proofErr w:type="gramStart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Console.WriteLine</w:t>
      </w:r>
      <w:proofErr w:type="spellEnd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(</w:t>
      </w:r>
      <w:proofErr w:type="gramEnd"/>
      <w:r w:rsidR="000013F4" w:rsidRPr="000013F4">
        <w:rPr>
          <w:rFonts w:ascii="Courier New" w:eastAsia="TimesNewRomanPSMT" w:hAnsi="Courier New" w:cs="Courier New"/>
          <w:sz w:val="24"/>
          <w:szCs w:val="24"/>
          <w:lang w:val="en-US"/>
        </w:rPr>
        <w:t>"</w:t>
      </w:r>
      <w:r w:rsidRPr="000013F4">
        <w:rPr>
          <w:rFonts w:ascii="Courier New" w:eastAsia="TimesNewRomanPSMT" w:hAnsi="Courier New" w:cs="Courier New"/>
          <w:sz w:val="24"/>
          <w:szCs w:val="24"/>
        </w:rPr>
        <w:t>Один</w:t>
      </w:r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\t</w:t>
      </w:r>
      <w:r w:rsidRPr="000013F4">
        <w:rPr>
          <w:rFonts w:ascii="Courier New" w:eastAsia="TimesNewRomanPSMT" w:hAnsi="Courier New" w:cs="Courier New"/>
          <w:sz w:val="24"/>
          <w:szCs w:val="24"/>
        </w:rPr>
        <w:t>Два</w:t>
      </w:r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\t</w:t>
      </w:r>
      <w:r w:rsidRPr="000013F4">
        <w:rPr>
          <w:rFonts w:ascii="Courier New" w:eastAsia="TimesNewRomanPSMT" w:hAnsi="Courier New" w:cs="Courier New"/>
          <w:sz w:val="24"/>
          <w:szCs w:val="24"/>
        </w:rPr>
        <w:t>Три</w:t>
      </w:r>
      <w:r w:rsidR="000013F4" w:rsidRPr="000013F4">
        <w:rPr>
          <w:rFonts w:ascii="Courier New" w:eastAsia="TimesNewRomanPSMT" w:hAnsi="Courier New" w:cs="Courier New"/>
          <w:sz w:val="24"/>
          <w:szCs w:val="24"/>
          <w:lang w:val="en-US"/>
        </w:rPr>
        <w:t>"</w:t>
      </w:r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);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Результат: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Первая строка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Вторая строка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Третья строка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Один Два Три;</w:t>
      </w:r>
    </w:p>
    <w:p w:rsidR="000013F4" w:rsidRDefault="000013F4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Кроме описанных строковых литералов, существуют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буквальные</w:t>
      </w:r>
      <w:r w:rsidR="000013F4" w:rsidRPr="000013F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строковые литералы.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Такой литерал начинается с символа @, после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которого следует строка в кавычках. Буквальные строковые литералы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выводятся в том же виде, в каком они введены в исходном тексте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программы. Преимущество буквальных строковых констант заключается в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том, что они позволяют указать в программе выводимый результат именно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так, как он должен выглядеть на экране.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Console.WriteLine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(@</w:t>
      </w:r>
      <w:r w:rsidR="000013F4">
        <w:rPr>
          <w:rFonts w:ascii="Courier New" w:eastAsia="TimesNewRomanPSMT" w:hAnsi="Courier New" w:cs="Courier New"/>
          <w:sz w:val="24"/>
          <w:szCs w:val="24"/>
        </w:rPr>
        <w:t>"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Первая строка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Вторая строка</w:t>
      </w:r>
    </w:p>
    <w:p w:rsidR="00227877" w:rsidRPr="00E97C1A" w:rsidRDefault="00227877" w:rsidP="00E97C1A">
      <w:p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Третья строка</w:t>
      </w:r>
      <w:r w:rsidR="000013F4">
        <w:rPr>
          <w:rFonts w:ascii="Courier New" w:eastAsia="TimesNewRomanPSMT" w:hAnsi="Courier New" w:cs="Courier New"/>
          <w:sz w:val="24"/>
          <w:szCs w:val="24"/>
        </w:rPr>
        <w:t>"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Результат: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Первая строка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Вторая строка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Третья строка</w:t>
      </w:r>
    </w:p>
    <w:p w:rsidR="000013F4" w:rsidRDefault="000013F4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Именованные константы</w:t>
      </w: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Именованные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константы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применяются для того, чтобы вместо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значений констант можно было использовать в программе их имена. Такие</w:t>
      </w:r>
      <w:r w:rsidR="000013F4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константы при описании задаются ключевым словом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const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0013F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MT" w:hAnsi="Courier New" w:cs="Courier New"/>
          <w:sz w:val="24"/>
          <w:szCs w:val="24"/>
          <w:lang w:val="en-US"/>
        </w:rPr>
      </w:pPr>
      <w:proofErr w:type="spellStart"/>
      <w:proofErr w:type="gramStart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const</w:t>
      </w:r>
      <w:proofErr w:type="spellEnd"/>
      <w:proofErr w:type="gramEnd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 xml:space="preserve"> </w:t>
      </w:r>
      <w:proofErr w:type="spellStart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int</w:t>
      </w:r>
      <w:proofErr w:type="spellEnd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 xml:space="preserve"> b=10, float y=0.15F;</w:t>
      </w:r>
    </w:p>
    <w:p w:rsidR="000013F4" w:rsidRPr="00B97E54" w:rsidRDefault="000013F4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</w:pP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Переменные</w:t>
      </w: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Переменная –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это именованная область памяти, предназначенная для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хранения данных определенного типа. Во время выполнения программы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значение переменной можно изменять.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Все переменные, используемые в</w:t>
      </w:r>
      <w:r w:rsidR="000013F4" w:rsidRPr="000013F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программе, должны быть описаны явным образом.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При описании для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каждой переменной задаются ее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имя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тип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Синтаксис оператора объявления переменной:</w:t>
      </w:r>
    </w:p>
    <w:p w:rsidR="00227877" w:rsidRPr="000013F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MT" w:hAnsi="Courier New" w:cs="Courier New"/>
          <w:sz w:val="24"/>
          <w:szCs w:val="24"/>
        </w:rPr>
      </w:pPr>
      <w:r w:rsidRPr="000013F4">
        <w:rPr>
          <w:rFonts w:ascii="Courier New" w:eastAsia="TimesNewRomanPSMT" w:hAnsi="Courier New" w:cs="Courier New"/>
          <w:sz w:val="24"/>
          <w:szCs w:val="24"/>
        </w:rPr>
        <w:lastRenderedPageBreak/>
        <w:t xml:space="preserve">тип </w:t>
      </w:r>
      <w:proofErr w:type="spellStart"/>
      <w:r w:rsidRPr="000013F4">
        <w:rPr>
          <w:rFonts w:ascii="Courier New" w:eastAsia="TimesNewRomanPSMT" w:hAnsi="Courier New" w:cs="Courier New"/>
          <w:sz w:val="24"/>
          <w:szCs w:val="24"/>
        </w:rPr>
        <w:t>имя_переменной</w:t>
      </w:r>
      <w:proofErr w:type="spellEnd"/>
      <w:r w:rsidRPr="000013F4">
        <w:rPr>
          <w:rFonts w:ascii="Courier New" w:eastAsia="TimesNewRomanPSMT" w:hAnsi="Courier New" w:cs="Courier New"/>
          <w:sz w:val="24"/>
          <w:szCs w:val="24"/>
        </w:rPr>
        <w:t>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0013F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MT" w:hAnsi="Courier New" w:cs="Courier New"/>
          <w:sz w:val="24"/>
          <w:szCs w:val="24"/>
          <w:lang w:val="en-US"/>
        </w:rPr>
      </w:pPr>
      <w:proofErr w:type="spellStart"/>
      <w:proofErr w:type="gramStart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int</w:t>
      </w:r>
      <w:proofErr w:type="spellEnd"/>
      <w:proofErr w:type="gramEnd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 xml:space="preserve"> </w:t>
      </w:r>
      <w:proofErr w:type="spellStart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i</w:t>
      </w:r>
      <w:proofErr w:type="spellEnd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, k; bool b1;</w:t>
      </w:r>
    </w:p>
    <w:p w:rsidR="00227877" w:rsidRPr="000013F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MT" w:hAnsi="Courier New" w:cs="Courier New"/>
          <w:sz w:val="24"/>
          <w:szCs w:val="24"/>
          <w:lang w:val="en-US"/>
        </w:rPr>
      </w:pPr>
      <w:proofErr w:type="gramStart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float</w:t>
      </w:r>
      <w:proofErr w:type="gramEnd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 xml:space="preserve"> x; char c;</w:t>
      </w:r>
    </w:p>
    <w:p w:rsidR="00227877" w:rsidRPr="000013F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MT" w:hAnsi="Courier New" w:cs="Courier New"/>
          <w:sz w:val="24"/>
          <w:szCs w:val="24"/>
          <w:lang w:val="en-US"/>
        </w:rPr>
      </w:pPr>
      <w:proofErr w:type="gramStart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>double</w:t>
      </w:r>
      <w:proofErr w:type="gramEnd"/>
      <w:r w:rsidRPr="000013F4">
        <w:rPr>
          <w:rFonts w:ascii="Courier New" w:eastAsia="TimesNewRomanPSMT" w:hAnsi="Courier New" w:cs="Courier New"/>
          <w:sz w:val="24"/>
          <w:szCs w:val="24"/>
          <w:lang w:val="en-US"/>
        </w:rPr>
        <w:t xml:space="preserve"> z;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Имена переменных называют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идентификаторами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. В идентификаторе могут использоваться буквы, цифры и символ подчеркивания.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Первым символом идентификатора может быть буква или знак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подчеркивания, но не цифра. Длина идентификатора не ограничена.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Пробелы внутри имен не допускаются. Идентификатор не должен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совпадать с ключевыми словами. В идентификаторах C# можно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использовать буквы разных алфавитов, например, русского или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греческого. Прописные и строчные буквы различаются, например, A и a –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два разных имени.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Задать значение переменной можно с помощью оператора</w:t>
      </w:r>
      <w:r w:rsid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присваивания. Кроме того, задать начальное значение переменной, т.е.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инициализировать ее, можно при ее объявлении. Ниже приведен синтаксис</w:t>
      </w:r>
      <w:r w:rsidR="000013F4" w:rsidRPr="00B97E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оператора инициализации переменной: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Синтаксис оператора:</w:t>
      </w:r>
    </w:p>
    <w:p w:rsidR="00227877" w:rsidRPr="000013F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MT" w:hAnsi="Courier New" w:cs="Courier New"/>
          <w:sz w:val="24"/>
          <w:szCs w:val="24"/>
        </w:rPr>
      </w:pPr>
      <w:r w:rsidRPr="000013F4">
        <w:rPr>
          <w:rFonts w:ascii="Courier New" w:eastAsia="TimesNewRomanPSMT" w:hAnsi="Courier New" w:cs="Courier New"/>
          <w:sz w:val="24"/>
          <w:szCs w:val="24"/>
        </w:rPr>
        <w:t xml:space="preserve">тип </w:t>
      </w:r>
      <w:proofErr w:type="spellStart"/>
      <w:r w:rsidRPr="000013F4">
        <w:rPr>
          <w:rFonts w:ascii="Courier New" w:eastAsia="TimesNewRomanPSMT" w:hAnsi="Courier New" w:cs="Courier New"/>
          <w:sz w:val="24"/>
          <w:szCs w:val="24"/>
        </w:rPr>
        <w:t>имя_переменной</w:t>
      </w:r>
      <w:proofErr w:type="spellEnd"/>
      <w:r w:rsidRPr="000013F4">
        <w:rPr>
          <w:rFonts w:ascii="Courier New" w:eastAsia="TimesNewRomanPSMT" w:hAnsi="Courier New" w:cs="Courier New"/>
          <w:sz w:val="24"/>
          <w:szCs w:val="24"/>
        </w:rPr>
        <w:t xml:space="preserve"> = значение;</w:t>
      </w:r>
    </w:p>
    <w:p w:rsidR="000013F4" w:rsidRPr="00B97E5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где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значение – это конкретное значение, задаваемое при создании переменной.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Оно должно соответствовать указанному типу переменной.</w:t>
      </w:r>
      <w:r w:rsidR="000013F4" w:rsidRPr="00B97E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i=10; // задать начальное значение 10 переменной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i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float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y = 1.245F; // переменная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f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инициализируется числовым значением 1,245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double</w:t>
      </w:r>
      <w:proofErr w:type="gramEnd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z = 5.76; //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или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z = 5.76D; z = -76.45d;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s1 = </w:t>
      </w:r>
      <w:r w:rsidR="000013F4">
        <w:rPr>
          <w:rFonts w:ascii="Courier New" w:eastAsia="TimesNewRomanPSMT" w:hAnsi="Courier New" w:cs="Courier New"/>
          <w:sz w:val="24"/>
          <w:szCs w:val="24"/>
        </w:rPr>
        <w:t>"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ABCDEF</w:t>
      </w:r>
      <w:r w:rsidR="000013F4">
        <w:rPr>
          <w:rFonts w:ascii="Courier New" w:eastAsia="TimesNewRomanPSMT" w:hAnsi="Courier New" w:cs="Courier New"/>
          <w:sz w:val="24"/>
          <w:szCs w:val="24"/>
        </w:rPr>
        <w:t>"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b1 =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true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При присваивании числового значения (константы) переменной типа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float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следует использовать суффикс F(f).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При присваивании переменной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или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float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константы следует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ставить после десятичной точки 0, даже если число не имеет значащих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десятичных знаков. В противном случае число может интерпретироваться</w:t>
      </w:r>
      <w:r w:rsidR="000013F4" w:rsidRPr="00B97E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компилятором как целое.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a = 123.0;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float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w = 827.0f;</w:t>
      </w: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Самым распространенным в программировании целочисленным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типом является тип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. Переменные типа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нередко используются для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управления циклами, индексирования массивов.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Типы с плавающей точкой позволяют представлять числа с дробной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частью. Для математических расчетов наибольшей популярностью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пользуется тип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, так как позволяет производить вычисления с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большой точностью. Этот тип используется во многих математических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функциях библиотеки C#. Например, метод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Math.Sqrt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(x) возвращает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значение типа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, которое представляет собой квадратный корень из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аргумента типа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, передаваемого данному методу.</w:t>
      </w:r>
    </w:p>
    <w:p w:rsidR="00227877" w:rsidRPr="000013F4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Тип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decimal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предназначен для денежных расчетов. При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присваивании константы переменной типа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decimal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следует использовать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суффикс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M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m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), </w:t>
      </w:r>
      <w:proofErr w:type="gramStart"/>
      <w:r w:rsidRPr="00E97C1A">
        <w:rPr>
          <w:rFonts w:ascii="Times New Roman" w:eastAsia="TimesNewRomanPSMT" w:hAnsi="Times New Roman" w:cs="Times New Roman"/>
          <w:sz w:val="24"/>
          <w:szCs w:val="24"/>
        </w:rPr>
        <w:t>например</w:t>
      </w:r>
      <w:proofErr w:type="gramEnd"/>
      <w:r w:rsidRPr="000013F4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Decimal cost = 13569.34m, size = 9845M;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bool</w:t>
      </w:r>
      <w:proofErr w:type="gramEnd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b1= true, b2= false;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тип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bool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– это булевы переменные, для них определены только два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значения: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true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(истина) и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false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(ложь).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Char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a = </w:t>
      </w:r>
      <w:r w:rsidR="000013F4">
        <w:rPr>
          <w:rFonts w:ascii="Times New Roman" w:eastAsia="SymbolMT" w:hAnsi="Times New Roman" w:cs="Times New Roman"/>
          <w:sz w:val="24"/>
          <w:szCs w:val="24"/>
        </w:rPr>
        <w:t>'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x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>’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; // символьная переменная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string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b = </w:t>
      </w:r>
      <w:r w:rsidR="000013F4">
        <w:rPr>
          <w:rFonts w:ascii="Courier New" w:eastAsia="TimesNewRomanPSMT" w:hAnsi="Courier New" w:cs="Courier New"/>
          <w:sz w:val="24"/>
          <w:szCs w:val="24"/>
        </w:rPr>
        <w:t>"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первая строка</w:t>
      </w:r>
      <w:r w:rsidR="000013F4">
        <w:rPr>
          <w:rFonts w:ascii="Courier New" w:eastAsia="TimesNewRomanPSMT" w:hAnsi="Courier New" w:cs="Courier New"/>
          <w:sz w:val="24"/>
          <w:szCs w:val="24"/>
        </w:rPr>
        <w:t>"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; // строковая переменная</w:t>
      </w:r>
    </w:p>
    <w:p w:rsidR="000013F4" w:rsidRDefault="000013F4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Неявно типизированные переменные</w:t>
      </w: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lastRenderedPageBreak/>
        <w:t>Неявно типизированная переменная объявляется с помощью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ключевого слова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var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и должна быть непременно инициализирована.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Компилятору предоставляется возможность самому определить тип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переменной, исходя из значения, которым она инициализируется.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var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x = 2.4578;</w:t>
      </w: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В данном примере переменная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x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инициализируется вещественной константой, которая по умолчанию имеет тип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, и поэтому переменная относится к типу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var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y = 4.5783F; // переменная отнесена к типу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float</w:t>
      </w:r>
      <w:proofErr w:type="spellEnd"/>
    </w:p>
    <w:p w:rsidR="000013F4" w:rsidRDefault="000013F4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Явное и неявное преобразование данных</w:t>
      </w: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Язык C# строго типизирован, то есть контролирует типы данных и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определяет разрешенные для них операции. Арифметические действия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производятся над переменными одного типа, поэтому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исходные составляющие арифметического выражения должны быть приведены</w:t>
      </w:r>
      <w:r w:rsidR="000013F4" w:rsidRPr="000013F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(преобразованы) к одному типу.</w:t>
      </w:r>
    </w:p>
    <w:p w:rsidR="00227877" w:rsidRPr="000013F4" w:rsidRDefault="00227877" w:rsidP="000013F4">
      <w:p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Общее правило: неявно можно выполнять все преобразования,</w:t>
      </w:r>
      <w:r w:rsidR="000013F4" w:rsidRPr="000013F4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которые не приведут к потере информации. Поэтому данные типов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bool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decimal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не могут быть неявно преобразованы ни в какие типы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данных. Тип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float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может быть преобразован в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может быть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преобразован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long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float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double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decimal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; 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long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может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быть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преобразован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float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double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decimal</w:t>
      </w:r>
      <w:r w:rsidRPr="000013F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Явное преобразование выполняется следующим образом:</w:t>
      </w:r>
    </w:p>
    <w:p w:rsidR="00227877" w:rsidRPr="000013F4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MT" w:hAnsi="Courier New" w:cs="Courier New"/>
          <w:sz w:val="24"/>
          <w:szCs w:val="24"/>
        </w:rPr>
      </w:pPr>
      <w:r w:rsidRPr="000013F4">
        <w:rPr>
          <w:rFonts w:ascii="Courier New" w:eastAsia="TimesNewRomanPSMT" w:hAnsi="Courier New" w:cs="Courier New"/>
          <w:sz w:val="24"/>
          <w:szCs w:val="24"/>
        </w:rPr>
        <w:t>(новый тип данных) переменная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x = (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float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)56.3; // константа типа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преобразуется в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float</w:t>
      </w:r>
      <w:proofErr w:type="spellEnd"/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i = (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)8.6; // результат i = 8</w:t>
      </w:r>
    </w:p>
    <w:p w:rsidR="00227877" w:rsidRPr="00E97C1A" w:rsidRDefault="00227877" w:rsidP="0000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В языке программирования C# всем переменным до их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использования в выражениях должны быть присвоены значения, в том</w:t>
      </w:r>
      <w:r w:rsidR="000013F4" w:rsidRPr="000013F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числе нули и пустые строки. Использование в выражениях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неинициализируемых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переменных считается ошибкой!</w:t>
      </w:r>
    </w:p>
    <w:p w:rsidR="006A407E" w:rsidRDefault="006A407E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27877" w:rsidRPr="00E97C1A" w:rsidRDefault="00227877" w:rsidP="006A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Область видимости переменных</w:t>
      </w:r>
    </w:p>
    <w:p w:rsidR="00227877" w:rsidRPr="00E97C1A" w:rsidRDefault="00227877" w:rsidP="006A4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Область видимости локальной переменной или локальной константы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ограничена текущим блоком.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Блок операторов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представляет собой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последовательность операторов, заключенную в фигурные скобки (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токены</w:t>
      </w:r>
      <w:proofErr w:type="spellEnd"/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E97C1A">
        <w:rPr>
          <w:rFonts w:ascii="Times New Roman" w:eastAsia="TimesNewRomanPSMT" w:hAnsi="Times New Roman" w:cs="Times New Roman"/>
          <w:sz w:val="24"/>
          <w:szCs w:val="24"/>
        </w:rPr>
        <w:t>{ }</w:t>
      </w:r>
      <w:proofErr w:type="gramEnd"/>
      <w:r w:rsidRPr="00E97C1A">
        <w:rPr>
          <w:rFonts w:ascii="Times New Roman" w:eastAsia="TimesNewRomanPSMT" w:hAnsi="Times New Roman" w:cs="Times New Roman"/>
          <w:sz w:val="24"/>
          <w:szCs w:val="24"/>
        </w:rPr>
        <w:t>). В этом блоке нельзя объявить другую локальную переменную с тем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же именем.</w:t>
      </w:r>
    </w:p>
    <w:p w:rsidR="006A407E" w:rsidRDefault="006A407E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227877" w:rsidRPr="00E97C1A" w:rsidRDefault="00227877" w:rsidP="006A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Операции и выражения в языке C#,</w:t>
      </w:r>
      <w:r w:rsidR="006A407E" w:rsidRPr="006A407E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математические функции (методы)</w:t>
      </w:r>
    </w:p>
    <w:p w:rsidR="00227877" w:rsidRPr="00E97C1A" w:rsidRDefault="00227877" w:rsidP="006A4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Выражение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задает порядок выполнения действий над данными и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состоит из операндов (констант, переменных, обращений к функциям),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круглых скобок и знаков операций.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  <w:t>: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gramStart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a*</w:t>
      </w:r>
      <w:proofErr w:type="gramEnd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b–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Math.sin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(x)</w:t>
      </w:r>
    </w:p>
    <w:p w:rsidR="00227877" w:rsidRPr="00E97C1A" w:rsidRDefault="00227877" w:rsidP="006A4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По характеру выполняемых действий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операции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можно разделить на</w:t>
      </w:r>
      <w:r w:rsid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следующие группы: арифметические, операции сравнения, булевские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(логические) операции, поразрядные логические и сдвиговые операции,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строковая операция (конкатенация) и др.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Арифметические операции сложения, вычитания, умножения и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деления применимы к любым числовым типам. Арифметические операции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обозначают привычными знаками +, –, *, /, %.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При работе с целыми числами операция / дает частное, а операция %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остаток от деления. Последняя операция допустима только для целых.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</w:t>
      </w:r>
      <w:r w:rsidR="006A407E" w:rsidRPr="006A407E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делении целых чисел остаток будет отброшен.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Для деления двух целых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необходимо менять тип хотя бы одного из них.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227877" w:rsidRPr="00E97C1A" w:rsidRDefault="00227877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= 14; k = 4; x = (float</w:t>
      </w:r>
      <w:proofErr w:type="gramStart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)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Pr="00E97C1A">
        <w:rPr>
          <w:rFonts w:ascii="Times New Roman" w:eastAsia="TimesNewRomanPSMT" w:hAnsi="Times New Roman" w:cs="Times New Roman"/>
          <w:sz w:val="24"/>
          <w:szCs w:val="24"/>
          <w:lang w:val="en-US"/>
        </w:rPr>
        <w:t>/k;</w:t>
      </w:r>
    </w:p>
    <w:p w:rsidR="00227877" w:rsidRPr="00E97C1A" w:rsidRDefault="00227877" w:rsidP="006A4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lastRenderedPageBreak/>
        <w:t>Ниже в табл</w:t>
      </w:r>
      <w:r w:rsidR="006A407E">
        <w:rPr>
          <w:rFonts w:ascii="Times New Roman" w:eastAsia="TimesNewRomanPSMT" w:hAnsi="Times New Roman" w:cs="Times New Roman"/>
          <w:sz w:val="24"/>
          <w:szCs w:val="24"/>
        </w:rPr>
        <w:t>.1.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приведены арифметические операции, которые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использует C#. К арифметическим данным могут применяться математические функции (методы), которые содержаться в библиотеке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Math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. Кроме того, у класса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Math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есть два полезных поля: число </w:t>
      </w:r>
      <w:r w:rsidR="006A407E">
        <w:rPr>
          <w:rFonts w:ascii="Times New Roman" w:eastAsia="SymbolMT,Italic" w:hAnsi="Times New Roman" w:cs="Times New Roman"/>
          <w:i/>
          <w:iCs/>
          <w:sz w:val="24"/>
          <w:szCs w:val="24"/>
        </w:rPr>
        <w:t>π</w:t>
      </w:r>
      <w:r w:rsidRPr="00E97C1A">
        <w:rPr>
          <w:rFonts w:ascii="Times New Roman" w:eastAsia="SymbolMT,Italic" w:hAnsi="Times New Roman" w:cs="Times New Roman"/>
          <w:i/>
          <w:iCs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 число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e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Список математических методов класса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System.Math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приведен в таблице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1.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A407E" w:rsidRDefault="006A407E" w:rsidP="00E97C1A">
      <w:p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27877" w:rsidRPr="00E97C1A" w:rsidRDefault="00227877" w:rsidP="00E97C1A">
      <w:p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Таблица</w:t>
      </w:r>
      <w:r w:rsidR="006A407E">
        <w:rPr>
          <w:rFonts w:ascii="Times New Roman" w:eastAsia="TimesNewRomanPSMT" w:hAnsi="Times New Roman" w:cs="Times New Roman"/>
          <w:sz w:val="24"/>
          <w:szCs w:val="24"/>
        </w:rPr>
        <w:t xml:space="preserve"> 1.</w:t>
      </w:r>
      <w:r w:rsidR="006A407E" w:rsidRPr="00B97E54">
        <w:rPr>
          <w:rFonts w:ascii="Times New Roman" w:eastAsia="TimesNewRomanPSMT" w:hAnsi="Times New Roman" w:cs="Times New Roman"/>
          <w:sz w:val="24"/>
          <w:szCs w:val="24"/>
        </w:rPr>
        <w:t>2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– Арифметические операции</w:t>
      </w:r>
    </w:p>
    <w:p w:rsidR="00227877" w:rsidRPr="00E97C1A" w:rsidRDefault="00227877" w:rsidP="00E97C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05400" cy="3705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77" w:rsidRPr="00E97C1A" w:rsidRDefault="00227877" w:rsidP="00E97C1A">
      <w:pPr>
        <w:spacing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Таблица</w:t>
      </w:r>
      <w:r w:rsidR="006A407E">
        <w:rPr>
          <w:rFonts w:ascii="Times New Roman" w:eastAsia="TimesNewRomanPSMT" w:hAnsi="Times New Roman" w:cs="Times New Roman"/>
          <w:sz w:val="24"/>
          <w:szCs w:val="24"/>
        </w:rPr>
        <w:t xml:space="preserve"> 1.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– Список математических методов класса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System.Math</w:t>
      </w:r>
      <w:proofErr w:type="spellEnd"/>
    </w:p>
    <w:p w:rsidR="00227877" w:rsidRPr="00E97C1A" w:rsidRDefault="00227877" w:rsidP="00E97C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05400" cy="3038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77" w:rsidRPr="00E97C1A" w:rsidRDefault="00227877" w:rsidP="00E97C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05400" cy="4848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77" w:rsidRPr="00E97C1A" w:rsidRDefault="00E97C1A" w:rsidP="00E97C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05400" cy="2133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1A" w:rsidRPr="00E97C1A" w:rsidRDefault="00E97C1A" w:rsidP="00E97C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C1A" w:rsidRPr="00B97E54" w:rsidRDefault="00E97C1A" w:rsidP="006A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. Результат вычисления большинства математических функций –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тип </w:t>
      </w:r>
      <w:proofErr w:type="spellStart"/>
      <w:r w:rsidRPr="00E97C1A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, аргументы функций также должны быть типа </w:t>
      </w:r>
      <w:proofErr w:type="spellStart"/>
      <w:r w:rsidRPr="00E97C1A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, например,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97C1A">
        <w:rPr>
          <w:rFonts w:ascii="Times New Roman" w:hAnsi="Times New Roman" w:cs="Times New Roman"/>
          <w:sz w:val="24"/>
          <w:szCs w:val="24"/>
        </w:rPr>
        <w:t>Math.Sin</w:t>
      </w:r>
      <w:proofErr w:type="spellEnd"/>
      <w:r w:rsidRPr="00E97C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97C1A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hAnsi="Times New Roman" w:cs="Times New Roman"/>
          <w:sz w:val="24"/>
          <w:szCs w:val="24"/>
        </w:rPr>
        <w:t xml:space="preserve"> x).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Названия функций пишутся с большой буквы. Результат</w:t>
      </w:r>
      <w:r w:rsidR="006A407E" w:rsidRPr="00B97E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функции </w:t>
      </w:r>
      <w:proofErr w:type="spellStart"/>
      <w:r w:rsidRPr="00E97C1A">
        <w:rPr>
          <w:rFonts w:ascii="Times New Roman" w:hAnsi="Times New Roman" w:cs="Times New Roman"/>
          <w:sz w:val="24"/>
          <w:szCs w:val="24"/>
        </w:rPr>
        <w:t>Math.Sign</w:t>
      </w:r>
      <w:proofErr w:type="spellEnd"/>
      <w:r w:rsidRPr="00E97C1A">
        <w:rPr>
          <w:rFonts w:ascii="Times New Roman" w:hAnsi="Times New Roman" w:cs="Times New Roman"/>
          <w:sz w:val="24"/>
          <w:szCs w:val="24"/>
        </w:rPr>
        <w:t xml:space="preserve">(x)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имеет тип </w:t>
      </w:r>
      <w:proofErr w:type="spellStart"/>
      <w:r w:rsidRPr="00E97C1A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A407E" w:rsidRPr="00B97E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A407E" w:rsidRDefault="006A407E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97C1A" w:rsidRPr="00E97C1A" w:rsidRDefault="00E97C1A" w:rsidP="006A4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Любое выражение, завершающееся точкой с запятой,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рассматривается как оператор, выполнение которого заключается в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вычислении выражения.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Блок, или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составной оператор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, – это последовательность описаний и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операторов, заключенная в фигурные скобки. Блок воспринимается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компилятором как один оператор и может использоваться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lastRenderedPageBreak/>
        <w:t>всюду, где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синтаксис требует одного оператора, а алгоритм – нескольких. Блок может</w:t>
      </w:r>
      <w:r w:rsidR="006A407E" w:rsidRPr="00B97E5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содержать один оператор или быть пустым.</w:t>
      </w:r>
    </w:p>
    <w:p w:rsidR="006A407E" w:rsidRDefault="006A407E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97C1A" w:rsidRPr="00E97C1A" w:rsidRDefault="00E97C1A" w:rsidP="006A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Оператор присваивания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Синтаксис оператора:</w:t>
      </w:r>
    </w:p>
    <w:p w:rsidR="00E97C1A" w:rsidRPr="006A407E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NewRomanPS-BoldMT" w:hAnsi="Courier New" w:cs="Courier New"/>
          <w:sz w:val="24"/>
          <w:szCs w:val="24"/>
        </w:rPr>
      </w:pPr>
      <w:proofErr w:type="spellStart"/>
      <w:r w:rsidRPr="006A407E">
        <w:rPr>
          <w:rFonts w:ascii="Courier New" w:eastAsia="TimesNewRomanPS-BoldMT" w:hAnsi="Courier New" w:cs="Courier New"/>
          <w:sz w:val="24"/>
          <w:szCs w:val="24"/>
        </w:rPr>
        <w:t>имя_переменной</w:t>
      </w:r>
      <w:proofErr w:type="spellEnd"/>
      <w:r w:rsidRPr="006A407E">
        <w:rPr>
          <w:rFonts w:ascii="Courier New" w:eastAsia="TimesNewRomanPS-BoldMT" w:hAnsi="Courier New" w:cs="Courier New"/>
          <w:sz w:val="24"/>
          <w:szCs w:val="24"/>
        </w:rPr>
        <w:t xml:space="preserve"> = выражение;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Здесь имя переменной должно быть совместимо с типом выражения.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  <w:lang w:val="en-US"/>
        </w:rPr>
        <w:t>y=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  <w:lang w:val="en-US"/>
        </w:rPr>
        <w:t>a+b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  <w:lang w:val="en-US"/>
        </w:rPr>
        <w:t xml:space="preserve">/2.0– </w:t>
      </w:r>
      <w:proofErr w:type="spellStart"/>
      <w:proofErr w:type="gramStart"/>
      <w:r w:rsidRPr="00E97C1A">
        <w:rPr>
          <w:rFonts w:ascii="Times New Roman" w:eastAsia="TimesNewRomanPS-BoldMT" w:hAnsi="Times New Roman" w:cs="Times New Roman"/>
          <w:sz w:val="24"/>
          <w:szCs w:val="24"/>
          <w:lang w:val="en-US"/>
        </w:rPr>
        <w:t>Math.Cos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  <w:lang w:val="en-US"/>
        </w:rPr>
        <w:t>(</w:t>
      </w:r>
      <w:proofErr w:type="gramEnd"/>
      <w:r w:rsidRPr="00E97C1A">
        <w:rPr>
          <w:rFonts w:ascii="Times New Roman" w:eastAsia="TimesNewRomanPS-BoldMT" w:hAnsi="Times New Roman" w:cs="Times New Roman"/>
          <w:sz w:val="24"/>
          <w:szCs w:val="24"/>
          <w:lang w:val="en-US"/>
        </w:rPr>
        <w:t>a);</w:t>
      </w:r>
    </w:p>
    <w:p w:rsidR="006A407E" w:rsidRPr="00B97E54" w:rsidRDefault="006A407E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en-US"/>
        </w:rPr>
      </w:pP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Оператор присваивания позволяет создавать цепочку операций присваивания.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int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 x, y, z;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>x=y=z=100; // присвоить значение 100 переменным x, y и z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Такой способ присваивания удобен для задания общего значения целой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группе переменных.</w:t>
      </w:r>
    </w:p>
    <w:p w:rsidR="006A407E" w:rsidRDefault="006A407E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97C1A" w:rsidRPr="00E97C1A" w:rsidRDefault="00E97C1A" w:rsidP="006A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Сокращенные записи арифметических операций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В C# имеются сокращенные формы записи арифметических операций.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Примеры сокращенных записей: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Операции присваивания: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c+=3;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равнозначно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c=c+3;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c–=3;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равнозначно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c=c–3;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c*=3;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равнозначно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c=c*3;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c/=3;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равнозначно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c=c/3;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c%=3;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равнозначно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c=c%3;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Операция инкремента: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i++;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постфиксная форма, равнозначно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i=i+1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; или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i+=1;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++i;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префиксная форма, равнозначно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i=i+1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; или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i+=1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Операция декремента: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i--;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постфиксная форма, равнозначно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i=i-1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; или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i-=1;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--i;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префиксная форма, равнозначно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i=i-1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; или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i-=1;</w:t>
      </w:r>
    </w:p>
    <w:p w:rsidR="00E97C1A" w:rsidRPr="00E97C1A" w:rsidRDefault="00E97C1A" w:rsidP="006A4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Операция инкремента (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++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) и декремента (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--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), называемые также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операциями увеличения и уменьшения на единицу, имеют две формы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записи –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префиксную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, когда знак операции записывается перед операндом,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постфиксную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В приведенном выше примере (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i++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++i)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форма инкремента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(префиксная или постфиксная) особого значения не имеют. Но если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оператор инкремента или декремента используется в длинном выражении,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то тогда отличие в форме его записи уже имеет значение. Когда оператор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инкремента или декремента предшествует своему операнду, то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результатом операции становится значение операнда после инкремента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или декремента. А когда оператор инкремента или декремента следует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после своего операнда, то результатом операции становится значение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операнда до инкремента или декремента.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 1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>x=10;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>y=++x;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Значение переменной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y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будет равно 11, так как значение переменной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x</w:t>
      </w:r>
      <w:r w:rsidR="006A407E" w:rsidRPr="006A407E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сначала увеличивается на 1, а затем присваивается переменной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y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</w:rPr>
      </w:pP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Пример 2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>x=10;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sz w:val="24"/>
          <w:szCs w:val="24"/>
        </w:rPr>
        <w:t>y=x++;</w:t>
      </w:r>
    </w:p>
    <w:p w:rsidR="00E97C1A" w:rsidRPr="00E97C1A" w:rsidRDefault="00E97C1A" w:rsidP="006A4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Значение переменной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y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будет равно 10, так как в этом случае значение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переменной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x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сначала присваивается переменной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y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, а затем увеличивается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на 1. В обоих случаях значение переменной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x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оказывается равным 11.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Отличие состоит лишь в том, когда именно это значение станет равным 11: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до или после его присваивания переменной 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y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A407E" w:rsidRDefault="006A407E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E97C1A" w:rsidRPr="00E97C1A" w:rsidRDefault="00E97C1A" w:rsidP="006A4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E97C1A">
        <w:rPr>
          <w:rFonts w:ascii="Times New Roman" w:eastAsia="TimesNewRomanPS-BoldMT" w:hAnsi="Times New Roman" w:cs="Times New Roman"/>
          <w:b/>
          <w:bCs/>
          <w:sz w:val="24"/>
          <w:szCs w:val="24"/>
        </w:rPr>
        <w:t>Ввод-вывод в консольном режиме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Программируя на C# в .NET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Framework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, можно разрабатывать: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Wingdings-Regular" w:hAnsi="Times New Roman" w:cs="Times New Roman"/>
          <w:sz w:val="24"/>
          <w:szCs w:val="24"/>
        </w:rPr>
        <w:t xml:space="preserve">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консольное приложение,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Wingdings-Regular" w:hAnsi="Times New Roman" w:cs="Times New Roman"/>
          <w:sz w:val="24"/>
          <w:szCs w:val="24"/>
        </w:rPr>
        <w:t xml:space="preserve">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Windows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-приложение.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Любая программа при вводе исходных данных и выводе результатов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взаимодействует с внешними устройствами. Совокупность стандартных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устройств ввода и вывода, т.е. клавиатуры и экрана, называется </w:t>
      </w:r>
      <w:r w:rsidRPr="00E97C1A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консолью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97C1A" w:rsidRPr="00E97C1A" w:rsidRDefault="00E97C1A" w:rsidP="006A4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>В языке C# нет операторов ввода и вывода. Вместо них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используются функциональные методы класса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Console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, входящего в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библиотеку классов программной платформы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Microsoft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NET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Framework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Эту библиотеку называют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Framework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Class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Library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, или сокращенно FCL.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Библиотека FCL является одним из важнейших компонентов всей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платформы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Microsoft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NET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Framework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Класс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Console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определён в пространстве имён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System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. Почти во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всех консольных программах применяются методы этого класса: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proofErr w:type="spellStart"/>
      <w:proofErr w:type="gram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Write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>(</w:t>
      </w:r>
      <w:proofErr w:type="gramEnd"/>
      <w:r w:rsidRPr="00E97C1A">
        <w:rPr>
          <w:rFonts w:ascii="Times New Roman" w:eastAsia="TimesNewRomanPSMT" w:hAnsi="Times New Roman" w:cs="Times New Roman"/>
          <w:sz w:val="24"/>
          <w:szCs w:val="24"/>
        </w:rPr>
        <w:t>выводимая строка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);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WriteLine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>(</w:t>
      </w:r>
      <w:proofErr w:type="gramEnd"/>
      <w:r w:rsidRPr="00E97C1A">
        <w:rPr>
          <w:rFonts w:ascii="Times New Roman" w:eastAsia="TimesNewRomanPSMT" w:hAnsi="Times New Roman" w:cs="Times New Roman"/>
          <w:sz w:val="24"/>
          <w:szCs w:val="24"/>
        </w:rPr>
        <w:t>выводимая строка</w:t>
      </w:r>
      <w:r w:rsidRPr="00E97C1A">
        <w:rPr>
          <w:rFonts w:ascii="Times New Roman" w:eastAsia="TimesNewRomanPS-BoldMT" w:hAnsi="Times New Roman" w:cs="Times New Roman"/>
          <w:sz w:val="24"/>
          <w:szCs w:val="24"/>
        </w:rPr>
        <w:t>)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97C1A" w:rsidRPr="00E97C1A" w:rsidRDefault="00E97C1A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proofErr w:type="gram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ReadLine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>(</w:t>
      </w:r>
      <w:proofErr w:type="gram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)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– возвращает введенную строку.</w:t>
      </w:r>
    </w:p>
    <w:p w:rsidR="00E97C1A" w:rsidRPr="00E97C1A" w:rsidRDefault="00E97C1A" w:rsidP="006A4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Важное обстоятельство: метод </w:t>
      </w:r>
      <w:proofErr w:type="spellStart"/>
      <w:proofErr w:type="gram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ReadLine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>(</w:t>
      </w:r>
      <w:proofErr w:type="gram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)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всегда возвращает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данные типа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string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, в случае необходимости преобразования должны быть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запрограммированы.</w:t>
      </w:r>
    </w:p>
    <w:p w:rsidR="00E97C1A" w:rsidRPr="00E97C1A" w:rsidRDefault="00E97C1A" w:rsidP="006A4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Аргументом методов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Write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WriteLine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тоже должна быть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символьная строка. Разница между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Write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и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WriteLine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заключается в том,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что после вывода строки </w:t>
      </w:r>
      <w:proofErr w:type="spellStart"/>
      <w:r w:rsidRPr="00E97C1A">
        <w:rPr>
          <w:rFonts w:ascii="Times New Roman" w:eastAsia="TimesNewRomanPS-BoldMT" w:hAnsi="Times New Roman" w:cs="Times New Roman"/>
          <w:sz w:val="24"/>
          <w:szCs w:val="24"/>
        </w:rPr>
        <w:t>WriteLine</w:t>
      </w:r>
      <w:proofErr w:type="spellEnd"/>
      <w:r w:rsidRPr="00E97C1A">
        <w:rPr>
          <w:rFonts w:ascii="Times New Roman" w:eastAsia="TimesNewRomanPS-Bold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осуществляется автоматически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переход на следующую строку на экране,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Write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этого не делает.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Для преобразования типов данных можно использовать методы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класса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Convert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. Например, ToInt32 выполняет перевод в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="006A407E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ToDouble</w:t>
      </w:r>
      <w:proofErr w:type="spellEnd"/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выполняет перевод в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double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ToString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выполняет перевод в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string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Какие методы имеются в классе </w:t>
      </w:r>
      <w:proofErr w:type="spellStart"/>
      <w:r w:rsidRPr="00E97C1A">
        <w:rPr>
          <w:rFonts w:ascii="Times New Roman" w:eastAsia="TimesNewRomanPSMT" w:hAnsi="Times New Roman" w:cs="Times New Roman"/>
          <w:sz w:val="24"/>
          <w:szCs w:val="24"/>
        </w:rPr>
        <w:t>Convert</w:t>
      </w:r>
      <w:proofErr w:type="spellEnd"/>
      <w:r w:rsidRPr="00E97C1A">
        <w:rPr>
          <w:rFonts w:ascii="Times New Roman" w:eastAsia="TimesNewRomanPSMT" w:hAnsi="Times New Roman" w:cs="Times New Roman"/>
          <w:sz w:val="24"/>
          <w:szCs w:val="24"/>
        </w:rPr>
        <w:t xml:space="preserve"> можно узнать очень легко: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достаточно набрать это слово, поставить точку и на экране появится весь</w:t>
      </w:r>
      <w:r w:rsidR="006A407E" w:rsidRPr="006A407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97C1A">
        <w:rPr>
          <w:rFonts w:ascii="Times New Roman" w:eastAsia="TimesNewRomanPSMT" w:hAnsi="Times New Roman" w:cs="Times New Roman"/>
          <w:sz w:val="24"/>
          <w:szCs w:val="24"/>
        </w:rPr>
        <w:t>перечень его методов.</w:t>
      </w:r>
    </w:p>
    <w:p w:rsidR="006A407E" w:rsidRDefault="006A407E" w:rsidP="00E9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sectPr w:rsidR="006A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,Itali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49"/>
    <w:rsid w:val="000013F4"/>
    <w:rsid w:val="00227877"/>
    <w:rsid w:val="002F0949"/>
    <w:rsid w:val="00393EF6"/>
    <w:rsid w:val="006A407E"/>
    <w:rsid w:val="00B97E54"/>
    <w:rsid w:val="00E97C1A"/>
    <w:rsid w:val="00F221EA"/>
    <w:rsid w:val="00F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9B31E-A54D-4520-9A2B-17B17933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3</cp:revision>
  <dcterms:created xsi:type="dcterms:W3CDTF">2019-03-02T16:20:00Z</dcterms:created>
  <dcterms:modified xsi:type="dcterms:W3CDTF">2019-03-02T17:27:00Z</dcterms:modified>
</cp:coreProperties>
</file>